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75FD8" w14:textId="1B0EC0BD" w:rsidR="0083452F" w:rsidRPr="00C47A8A" w:rsidRDefault="0083452F" w:rsidP="00C47A8A">
      <w:pPr>
        <w:pStyle w:val="Heading1"/>
        <w:pBdr>
          <w:top w:val="single" w:sz="4" w:space="1" w:color="ED7D31" w:themeColor="accent2"/>
          <w:left w:val="single" w:sz="4" w:space="4" w:color="ED7D31" w:themeColor="accent2"/>
          <w:bottom w:val="single" w:sz="4" w:space="1" w:color="ED7D31" w:themeColor="accent2"/>
          <w:right w:val="single" w:sz="4" w:space="4" w:color="ED7D31" w:themeColor="accent2"/>
        </w:pBdr>
        <w:jc w:val="center"/>
        <w:rPr>
          <w:i/>
          <w:iCs/>
          <w:color w:val="ED7D31" w:themeColor="accent2"/>
        </w:rPr>
      </w:pPr>
      <w:r w:rsidRPr="00C47A8A">
        <w:rPr>
          <w:i/>
          <w:iCs/>
          <w:color w:val="ED7D31" w:themeColor="accent2"/>
        </w:rPr>
        <w:t>Your company letterhead</w:t>
      </w:r>
    </w:p>
    <w:p w14:paraId="2DB9A8B3" w14:textId="32B32AA2" w:rsidR="00381EAB" w:rsidRPr="00E871E0" w:rsidRDefault="00381EAB" w:rsidP="00E871E0">
      <w:pPr>
        <w:pStyle w:val="Heading1"/>
        <w:jc w:val="center"/>
        <w:rPr>
          <w:color w:val="auto"/>
        </w:rPr>
      </w:pPr>
      <w:r w:rsidRPr="00E871E0">
        <w:rPr>
          <w:color w:val="auto"/>
        </w:rPr>
        <w:t xml:space="preserve">Authority </w:t>
      </w:r>
      <w:r w:rsidR="005571B6">
        <w:rPr>
          <w:color w:val="auto"/>
        </w:rPr>
        <w:t>Letter</w:t>
      </w:r>
    </w:p>
    <w:p w14:paraId="24B41E2A" w14:textId="77777777" w:rsidR="003B492A" w:rsidRDefault="003B492A" w:rsidP="00986CB2">
      <w:pPr>
        <w:jc w:val="center"/>
      </w:pPr>
    </w:p>
    <w:p w14:paraId="3E1CE98C" w14:textId="3095A9CC" w:rsidR="0083452F" w:rsidRDefault="0083452F">
      <w:r>
        <w:t>[Date]</w:t>
      </w:r>
    </w:p>
    <w:p w14:paraId="2425E4E6" w14:textId="53DC1BA2" w:rsidR="00FA2D5C" w:rsidRDefault="00ED2ABD">
      <w:r>
        <w:t xml:space="preserve">Treasury issued </w:t>
      </w:r>
      <w:r w:rsidR="00ED70E5">
        <w:t>ID</w:t>
      </w:r>
      <w:r w:rsidR="001303BB">
        <w:t xml:space="preserve"> number</w:t>
      </w:r>
      <w:r w:rsidR="006A67FB">
        <w:t xml:space="preserve"> </w:t>
      </w:r>
      <w:r w:rsidR="00130D7A">
        <w:t>(if applicable)</w:t>
      </w:r>
      <w:r w:rsidR="00986CB2">
        <w:t>:</w:t>
      </w:r>
    </w:p>
    <w:p w14:paraId="1EC1D446" w14:textId="77777777" w:rsidR="006E5873" w:rsidRDefault="006E5873"/>
    <w:p w14:paraId="03629D4C" w14:textId="3FC521D3" w:rsidR="00C41A11" w:rsidRDefault="00986CB2">
      <w:r w:rsidRPr="0DBD569C">
        <w:t xml:space="preserve">I, [full name of </w:t>
      </w:r>
      <w:r w:rsidR="00E163E8" w:rsidRPr="0DBD569C">
        <w:t>individual</w:t>
      </w:r>
      <w:r w:rsidR="00A51A8E" w:rsidRPr="0DBD569C">
        <w:t>]</w:t>
      </w:r>
      <w:r w:rsidR="00791BED" w:rsidRPr="0DBD569C">
        <w:t xml:space="preserve">, </w:t>
      </w:r>
      <w:r w:rsidR="00307E7A" w:rsidRPr="0DBD569C">
        <w:t>confirm that I</w:t>
      </w:r>
      <w:r w:rsidR="004D69CF" w:rsidRPr="0DBD569C">
        <w:t xml:space="preserve"> am</w:t>
      </w:r>
      <w:r w:rsidR="00307E7A" w:rsidRPr="0DBD569C">
        <w:t xml:space="preserve"> </w:t>
      </w:r>
      <w:r w:rsidR="00B624C5" w:rsidRPr="0DBD569C">
        <w:t>authorised</w:t>
      </w:r>
      <w:r w:rsidR="004F37C4" w:rsidRPr="0DBD569C">
        <w:t xml:space="preserve"> to act </w:t>
      </w:r>
      <w:r w:rsidR="003247CF" w:rsidRPr="0DBD569C">
        <w:t>on</w:t>
      </w:r>
      <w:r w:rsidR="00307E7A" w:rsidRPr="0DBD569C">
        <w:t xml:space="preserve"> behalf of [legal entity name</w:t>
      </w:r>
      <w:r w:rsidR="00A76A14" w:rsidRPr="0DBD569C">
        <w:t>]</w:t>
      </w:r>
      <w:r w:rsidR="00B624C5" w:rsidRPr="0DBD569C">
        <w:t>,</w:t>
      </w:r>
      <w:r w:rsidR="00361912" w:rsidRPr="0DBD569C">
        <w:rPr>
          <w:rStyle w:val="FootnoteReference"/>
        </w:rPr>
        <w:footnoteReference w:id="2"/>
      </w:r>
      <w:r w:rsidR="00F509FA" w:rsidRPr="0DBD569C">
        <w:t xml:space="preserve"> </w:t>
      </w:r>
      <w:r w:rsidR="00B624C5" w:rsidRPr="0DBD569C">
        <w:t>starting from [start date] until [end date],</w:t>
      </w:r>
      <w:r w:rsidR="00873A2D">
        <w:rPr>
          <w:rStyle w:val="FootnoteReference"/>
        </w:rPr>
        <w:footnoteReference w:id="3"/>
      </w:r>
      <w:r w:rsidR="00B624C5" w:rsidRPr="0DBD569C">
        <w:t xml:space="preserve"> </w:t>
      </w:r>
      <w:r w:rsidR="00F509FA" w:rsidRPr="0DBD569C">
        <w:t xml:space="preserve">in respect of matters under the </w:t>
      </w:r>
      <w:r w:rsidR="00F509FA" w:rsidRPr="0DBD569C">
        <w:rPr>
          <w:i/>
          <w:iCs/>
        </w:rPr>
        <w:t>Foreign Acquisitions and Takeovers Act 1975</w:t>
      </w:r>
      <w:r w:rsidR="00C41A11" w:rsidRPr="0DBD569C">
        <w:t>, including to:</w:t>
      </w:r>
    </w:p>
    <w:p w14:paraId="3EE5906E" w14:textId="33131251" w:rsidR="00C41A11" w:rsidRDefault="00C41A11" w:rsidP="00C41A11">
      <w:pPr>
        <w:pStyle w:val="ListParagraph"/>
        <w:numPr>
          <w:ilvl w:val="0"/>
          <w:numId w:val="3"/>
        </w:numPr>
      </w:pPr>
      <w:r>
        <w:t>make foreign investment submissions;</w:t>
      </w:r>
    </w:p>
    <w:p w14:paraId="0BB58628" w14:textId="4B128396" w:rsidR="00C41A11" w:rsidRDefault="00C41A11" w:rsidP="00C41A11">
      <w:pPr>
        <w:pStyle w:val="ListParagraph"/>
        <w:numPr>
          <w:ilvl w:val="0"/>
          <w:numId w:val="3"/>
        </w:numPr>
      </w:pPr>
      <w:r>
        <w:t>submit compliance repo</w:t>
      </w:r>
      <w:r w:rsidR="0041147A">
        <w:t>r</w:t>
      </w:r>
      <w:r>
        <w:t xml:space="preserve">ts; </w:t>
      </w:r>
    </w:p>
    <w:p w14:paraId="46261213" w14:textId="74706340" w:rsidR="00FE1674" w:rsidRDefault="00C41A11" w:rsidP="00C41A11">
      <w:pPr>
        <w:pStyle w:val="ListParagraph"/>
        <w:numPr>
          <w:ilvl w:val="0"/>
          <w:numId w:val="3"/>
        </w:numPr>
      </w:pPr>
      <w:r>
        <w:t>communicate with Treasury</w:t>
      </w:r>
      <w:r w:rsidR="00FE1674">
        <w:t>; and</w:t>
      </w:r>
    </w:p>
    <w:p w14:paraId="39B7771E" w14:textId="4F97308B" w:rsidR="00C41A11" w:rsidRDefault="00FE1674" w:rsidP="00C41A11">
      <w:pPr>
        <w:pStyle w:val="ListParagraph"/>
        <w:numPr>
          <w:ilvl w:val="0"/>
          <w:numId w:val="3"/>
        </w:numPr>
      </w:pPr>
      <w:r>
        <w:t>any other matter [please specify]</w:t>
      </w:r>
      <w:r w:rsidR="00C41A11">
        <w:t>.</w:t>
      </w:r>
    </w:p>
    <w:p w14:paraId="27911152" w14:textId="44F71405" w:rsidR="00C41A11" w:rsidRPr="00387B7D" w:rsidRDefault="00C41A11" w:rsidP="00C41A11">
      <w:pPr>
        <w:rPr>
          <w:color w:val="ED7D31" w:themeColor="accent2"/>
        </w:rPr>
      </w:pPr>
      <w:r w:rsidRPr="00387B7D">
        <w:rPr>
          <w:color w:val="ED7D31" w:themeColor="accent2"/>
        </w:rPr>
        <w:t>[select what is applicable/delete what is not applicable]</w:t>
      </w:r>
    </w:p>
    <w:p w14:paraId="631801DC" w14:textId="46D1469C" w:rsidR="008205D1" w:rsidRPr="00646E80" w:rsidRDefault="00646E80">
      <w:r>
        <w:t xml:space="preserve">I acknowledge that giving false or misleading information is an offence under the </w:t>
      </w:r>
      <w:r w:rsidRPr="00160F91">
        <w:rPr>
          <w:i/>
          <w:iCs/>
        </w:rPr>
        <w:t>Foreign Acquisitions and Takeovers Act</w:t>
      </w:r>
      <w:r>
        <w:rPr>
          <w:i/>
          <w:iCs/>
        </w:rPr>
        <w:t xml:space="preserve"> 1975 </w:t>
      </w:r>
      <w:r>
        <w:t xml:space="preserve">and the </w:t>
      </w:r>
      <w:r>
        <w:rPr>
          <w:i/>
          <w:iCs/>
        </w:rPr>
        <w:t>Criminal Code Act 1995</w:t>
      </w:r>
      <w:r>
        <w:t>.</w:t>
      </w:r>
    </w:p>
    <w:p w14:paraId="6CA176C6" w14:textId="77777777" w:rsidR="009415D7" w:rsidRDefault="009415D7"/>
    <w:p w14:paraId="572675B9" w14:textId="77777777" w:rsidR="009415D7" w:rsidRDefault="009415D7"/>
    <w:p w14:paraId="5B5EA72A" w14:textId="77777777" w:rsidR="009415D7" w:rsidRDefault="009415D7"/>
    <w:p w14:paraId="4AAF7E6B" w14:textId="18308434" w:rsidR="00B624C5" w:rsidRDefault="001A2F6F">
      <w:r>
        <w:t>Insert s</w:t>
      </w:r>
      <w:r w:rsidR="00110196">
        <w:t xml:space="preserve">ignature block </w:t>
      </w:r>
      <w:r w:rsidR="002C4276">
        <w:t>of individual</w:t>
      </w:r>
      <w:r>
        <w:tab/>
      </w:r>
    </w:p>
    <w:p w14:paraId="64C7A35E" w14:textId="0483ADCF" w:rsidR="00110196" w:rsidRDefault="001A2F6F">
      <w:r>
        <w:t>OR</w:t>
      </w:r>
    </w:p>
    <w:p w14:paraId="4947AC0D" w14:textId="4A6453F2" w:rsidR="00C263D7" w:rsidRDefault="00C34536">
      <w:r>
        <w:t>Name</w:t>
      </w:r>
      <w:r w:rsidR="0017419D">
        <w:t xml:space="preserve"> of</w:t>
      </w:r>
      <w:r w:rsidR="00FE0765">
        <w:t xml:space="preserve"> </w:t>
      </w:r>
      <w:r w:rsidR="002C4276">
        <w:t>individual</w:t>
      </w:r>
      <w:r w:rsidR="00C87B92">
        <w:t>:</w:t>
      </w:r>
    </w:p>
    <w:p w14:paraId="1C6C4CA4" w14:textId="596F6E79" w:rsidR="00B362E3" w:rsidRDefault="00DD5802">
      <w:r>
        <w:t>P</w:t>
      </w:r>
      <w:r w:rsidR="00B362E3">
        <w:t>osition:</w:t>
      </w:r>
    </w:p>
    <w:p w14:paraId="6ACA19F0" w14:textId="69947829" w:rsidR="00C263D7" w:rsidRDefault="3BDC84BB">
      <w:r>
        <w:t xml:space="preserve">Signature: </w:t>
      </w:r>
      <w:r w:rsidR="00C263D7">
        <w:tab/>
      </w:r>
      <w:r w:rsidR="00C263D7">
        <w:tab/>
      </w:r>
      <w:r w:rsidR="00C263D7">
        <w:tab/>
      </w:r>
      <w:r w:rsidR="00C263D7">
        <w:tab/>
      </w:r>
      <w:r w:rsidR="00C263D7">
        <w:tab/>
      </w:r>
      <w:r w:rsidR="00C263D7">
        <w:tab/>
      </w:r>
      <w:r w:rsidR="00C34536">
        <w:t>Date:</w:t>
      </w:r>
    </w:p>
    <w:p w14:paraId="348361E2" w14:textId="77777777" w:rsidR="00443D35" w:rsidRDefault="00443D35"/>
    <w:p w14:paraId="19DE7AD4" w14:textId="1DF0468E" w:rsidR="00381EAB" w:rsidRDefault="00381EAB" w:rsidP="00695D35"/>
    <w:sectPr w:rsidR="00381EAB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51D9D" w14:textId="77777777" w:rsidR="008A2847" w:rsidRDefault="008A2847" w:rsidP="0076391F">
      <w:pPr>
        <w:spacing w:after="0" w:line="240" w:lineRule="auto"/>
      </w:pPr>
      <w:r>
        <w:separator/>
      </w:r>
    </w:p>
  </w:endnote>
  <w:endnote w:type="continuationSeparator" w:id="0">
    <w:p w14:paraId="409F4322" w14:textId="77777777" w:rsidR="008A2847" w:rsidRDefault="008A2847" w:rsidP="0076391F">
      <w:pPr>
        <w:spacing w:after="0" w:line="240" w:lineRule="auto"/>
      </w:pPr>
      <w:r>
        <w:continuationSeparator/>
      </w:r>
    </w:p>
  </w:endnote>
  <w:endnote w:type="continuationNotice" w:id="1">
    <w:p w14:paraId="42F9B078" w14:textId="77777777" w:rsidR="00CB729D" w:rsidRDefault="00CB72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3969A" w14:textId="33B49D94" w:rsidR="0076391F" w:rsidRDefault="0076391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330DF927" wp14:editId="626B687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90981893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DF9729" w14:textId="45B6E7BF" w:rsidR="0076391F" w:rsidRPr="0076391F" w:rsidRDefault="0076391F" w:rsidP="0076391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6391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0DF92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3DDF9729" w14:textId="45B6E7BF" w:rsidR="0076391F" w:rsidRPr="0076391F" w:rsidRDefault="0076391F" w:rsidP="0076391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6391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5191DB3" w14:paraId="01252DE8" w14:textId="77777777" w:rsidTr="15191DB3">
      <w:trPr>
        <w:trHeight w:val="300"/>
      </w:trPr>
      <w:tc>
        <w:tcPr>
          <w:tcW w:w="3005" w:type="dxa"/>
        </w:tcPr>
        <w:p w14:paraId="62BFE2D1" w14:textId="3499F148" w:rsidR="15191DB3" w:rsidRDefault="15191DB3" w:rsidP="15191DB3">
          <w:pPr>
            <w:pStyle w:val="Header"/>
            <w:ind w:left="-115"/>
          </w:pPr>
        </w:p>
      </w:tc>
      <w:tc>
        <w:tcPr>
          <w:tcW w:w="3005" w:type="dxa"/>
        </w:tcPr>
        <w:p w14:paraId="11FDDAA7" w14:textId="7E4DAB33" w:rsidR="15191DB3" w:rsidRDefault="15191DB3" w:rsidP="15191DB3">
          <w:pPr>
            <w:pStyle w:val="Header"/>
            <w:jc w:val="center"/>
          </w:pPr>
        </w:p>
      </w:tc>
      <w:tc>
        <w:tcPr>
          <w:tcW w:w="3005" w:type="dxa"/>
        </w:tcPr>
        <w:p w14:paraId="2A2D4A16" w14:textId="5C2D6B51" w:rsidR="15191DB3" w:rsidRDefault="15191DB3" w:rsidP="15191DB3">
          <w:pPr>
            <w:pStyle w:val="Header"/>
            <w:ind w:right="-115"/>
            <w:jc w:val="right"/>
          </w:pPr>
        </w:p>
      </w:tc>
    </w:tr>
  </w:tbl>
  <w:p w14:paraId="5780C17D" w14:textId="44F0D44D" w:rsidR="15191DB3" w:rsidRDefault="15191DB3" w:rsidP="15191D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836D5" w14:textId="03F63A3D" w:rsidR="0076391F" w:rsidRDefault="0076391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824E093" wp14:editId="7F24861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445489841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B43B40" w14:textId="5C51D632" w:rsidR="0076391F" w:rsidRPr="0076391F" w:rsidRDefault="0076391F" w:rsidP="0076391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6391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24E09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4BB43B40" w14:textId="5C51D632" w:rsidR="0076391F" w:rsidRPr="0076391F" w:rsidRDefault="0076391F" w:rsidP="0076391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6391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77BBB" w14:textId="77777777" w:rsidR="008A2847" w:rsidRDefault="008A2847" w:rsidP="0076391F">
      <w:pPr>
        <w:spacing w:after="0" w:line="240" w:lineRule="auto"/>
      </w:pPr>
      <w:r>
        <w:separator/>
      </w:r>
    </w:p>
  </w:footnote>
  <w:footnote w:type="continuationSeparator" w:id="0">
    <w:p w14:paraId="42C24B78" w14:textId="77777777" w:rsidR="008A2847" w:rsidRDefault="008A2847" w:rsidP="0076391F">
      <w:pPr>
        <w:spacing w:after="0" w:line="240" w:lineRule="auto"/>
      </w:pPr>
      <w:r>
        <w:continuationSeparator/>
      </w:r>
    </w:p>
  </w:footnote>
  <w:footnote w:type="continuationNotice" w:id="1">
    <w:p w14:paraId="6F15F51E" w14:textId="77777777" w:rsidR="00CB729D" w:rsidRDefault="00CB729D">
      <w:pPr>
        <w:spacing w:after="0" w:line="240" w:lineRule="auto"/>
      </w:pPr>
    </w:p>
  </w:footnote>
  <w:footnote w:id="2">
    <w:p w14:paraId="6A328101" w14:textId="442CBEFE" w:rsidR="00361912" w:rsidRPr="00873A2D" w:rsidRDefault="00361912">
      <w:pPr>
        <w:pStyle w:val="FootnoteText"/>
        <w:rPr>
          <w:i/>
          <w:iCs/>
          <w:color w:val="ED7D31" w:themeColor="accent2"/>
        </w:rPr>
      </w:pPr>
      <w:r w:rsidRPr="00873A2D">
        <w:rPr>
          <w:rStyle w:val="FootnoteReference"/>
          <w:color w:val="ED7D31" w:themeColor="accent2"/>
        </w:rPr>
        <w:footnoteRef/>
      </w:r>
      <w:r w:rsidRPr="00873A2D">
        <w:rPr>
          <w:color w:val="ED7D31" w:themeColor="accent2"/>
        </w:rPr>
        <w:t xml:space="preserve"> </w:t>
      </w:r>
      <w:r w:rsidR="00E163E8" w:rsidRPr="00873A2D">
        <w:rPr>
          <w:color w:val="ED7D31" w:themeColor="accent2"/>
        </w:rPr>
        <w:t>If you are an agent acting on behalf of an investor, you should not enter the investor entity name here. In most cases</w:t>
      </w:r>
      <w:r w:rsidR="002C4276" w:rsidRPr="00873A2D">
        <w:rPr>
          <w:color w:val="ED7D31" w:themeColor="accent2"/>
        </w:rPr>
        <w:t xml:space="preserve">, if you are employed by an organisation (whether an investor or an agent), you should provide this authority to act for your </w:t>
      </w:r>
      <w:r w:rsidR="00CE0374" w:rsidRPr="00873A2D">
        <w:rPr>
          <w:color w:val="ED7D31" w:themeColor="accent2"/>
        </w:rPr>
        <w:t xml:space="preserve">own </w:t>
      </w:r>
      <w:r w:rsidR="002C4276" w:rsidRPr="00873A2D">
        <w:rPr>
          <w:color w:val="ED7D31" w:themeColor="accent2"/>
        </w:rPr>
        <w:t xml:space="preserve">organisation. For example, </w:t>
      </w:r>
      <w:r w:rsidR="002C4276" w:rsidRPr="00873A2D">
        <w:rPr>
          <w:i/>
          <w:iCs/>
          <w:color w:val="ED7D31" w:themeColor="accent2"/>
        </w:rPr>
        <w:t>“I, John Smith confirm that I am authorised to act on behalf of Smith Lawyers”.</w:t>
      </w:r>
    </w:p>
  </w:footnote>
  <w:footnote w:id="3">
    <w:p w14:paraId="08AF6E14" w14:textId="0E9F57C2" w:rsidR="00873A2D" w:rsidRDefault="00873A2D">
      <w:pPr>
        <w:pStyle w:val="FootnoteText"/>
      </w:pPr>
      <w:r w:rsidRPr="00873A2D">
        <w:rPr>
          <w:rStyle w:val="FootnoteReference"/>
          <w:color w:val="ED7D31" w:themeColor="accent2"/>
        </w:rPr>
        <w:footnoteRef/>
      </w:r>
      <w:r w:rsidRPr="00873A2D">
        <w:rPr>
          <w:color w:val="ED7D31" w:themeColor="accent2"/>
        </w:rPr>
        <w:t xml:space="preserve"> The end date can be no later than two (2) years from the current 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7066E" w14:textId="669FA2D0" w:rsidR="0076391F" w:rsidRDefault="00E6613C">
    <w:pPr>
      <w:pStyle w:val="Header"/>
    </w:pPr>
    <w:r>
      <w:rPr>
        <w:noProof/>
      </w:rPr>
      <w:pict w14:anchorId="46BD48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8010094" o:spid="_x0000_s2050" type="#_x0000_t136" style="position:absolute;margin-left:0;margin-top:0;width:445.4pt;height:190.85pt;rotation:315;z-index:-251658235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ample"/>
          <w10:wrap anchorx="margin" anchory="margin"/>
        </v:shape>
      </w:pict>
    </w:r>
    <w:r w:rsidR="0076391F"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85FCBC2" wp14:editId="4627B57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8890"/>
              <wp:wrapNone/>
              <wp:docPr id="200369509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0ADA3C" w14:textId="26632EBA" w:rsidR="0076391F" w:rsidRPr="0076391F" w:rsidRDefault="0076391F" w:rsidP="0076391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6391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5FCBC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70ADA3C" w14:textId="26632EBA" w:rsidR="0076391F" w:rsidRPr="0076391F" w:rsidRDefault="0076391F" w:rsidP="0076391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6391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43807" w14:textId="58DC7C5F" w:rsidR="0076391F" w:rsidRDefault="00E6613C">
    <w:pPr>
      <w:pStyle w:val="Header"/>
    </w:pPr>
    <w:r>
      <w:rPr>
        <w:noProof/>
      </w:rPr>
      <w:pict w14:anchorId="66795C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8010093" o:spid="_x0000_s2049" type="#_x0000_t136" style="position:absolute;margin-left:0;margin-top:0;width:445.4pt;height:190.85pt;rotation:315;z-index:-25165823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ample"/>
          <w10:wrap anchorx="margin" anchory="margin"/>
        </v:shape>
      </w:pict>
    </w:r>
    <w:r w:rsidR="0076391F"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4ABAF68" wp14:editId="7165338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8890"/>
              <wp:wrapNone/>
              <wp:docPr id="128347206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620491" w14:textId="2E56134E" w:rsidR="0076391F" w:rsidRPr="0076391F" w:rsidRDefault="0076391F" w:rsidP="0076391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6391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ABAF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3F620491" w14:textId="2E56134E" w:rsidR="0076391F" w:rsidRPr="0076391F" w:rsidRDefault="0076391F" w:rsidP="0076391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6391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2298A"/>
    <w:multiLevelType w:val="hybridMultilevel"/>
    <w:tmpl w:val="29B45768"/>
    <w:lvl w:ilvl="0" w:tplc="96CCA4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A198A"/>
    <w:multiLevelType w:val="multilevel"/>
    <w:tmpl w:val="139EE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803559">
    <w:abstractNumId w:val="1"/>
  </w:num>
  <w:num w:numId="2" w16cid:durableId="767896826">
    <w:abstractNumId w:val="1"/>
  </w:num>
  <w:num w:numId="3" w16cid:durableId="1376932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EAB"/>
    <w:rsid w:val="0003026D"/>
    <w:rsid w:val="0007103E"/>
    <w:rsid w:val="00077545"/>
    <w:rsid w:val="00084F94"/>
    <w:rsid w:val="000C0760"/>
    <w:rsid w:val="000C23D7"/>
    <w:rsid w:val="00110196"/>
    <w:rsid w:val="001303BB"/>
    <w:rsid w:val="00130D7A"/>
    <w:rsid w:val="00160F91"/>
    <w:rsid w:val="00162CC5"/>
    <w:rsid w:val="0017419D"/>
    <w:rsid w:val="00185DDE"/>
    <w:rsid w:val="001A2F6F"/>
    <w:rsid w:val="001F4873"/>
    <w:rsid w:val="00216013"/>
    <w:rsid w:val="00232338"/>
    <w:rsid w:val="002C4276"/>
    <w:rsid w:val="002E5094"/>
    <w:rsid w:val="00307E7A"/>
    <w:rsid w:val="003247CF"/>
    <w:rsid w:val="00350D61"/>
    <w:rsid w:val="00361912"/>
    <w:rsid w:val="00381EAB"/>
    <w:rsid w:val="0038261E"/>
    <w:rsid w:val="00387B7D"/>
    <w:rsid w:val="0039464A"/>
    <w:rsid w:val="0039631A"/>
    <w:rsid w:val="003B207C"/>
    <w:rsid w:val="003B492A"/>
    <w:rsid w:val="003D3844"/>
    <w:rsid w:val="003F2CFF"/>
    <w:rsid w:val="0041147A"/>
    <w:rsid w:val="00412116"/>
    <w:rsid w:val="00443D35"/>
    <w:rsid w:val="004B2785"/>
    <w:rsid w:val="004D4D2B"/>
    <w:rsid w:val="004D69CF"/>
    <w:rsid w:val="004E5823"/>
    <w:rsid w:val="004F37C4"/>
    <w:rsid w:val="00540314"/>
    <w:rsid w:val="005571B6"/>
    <w:rsid w:val="00567922"/>
    <w:rsid w:val="005900BD"/>
    <w:rsid w:val="005B09B2"/>
    <w:rsid w:val="006270AA"/>
    <w:rsid w:val="00627D40"/>
    <w:rsid w:val="00644884"/>
    <w:rsid w:val="00646E80"/>
    <w:rsid w:val="00687904"/>
    <w:rsid w:val="00695D35"/>
    <w:rsid w:val="006A67FB"/>
    <w:rsid w:val="006D2CDF"/>
    <w:rsid w:val="006D6819"/>
    <w:rsid w:val="006E5873"/>
    <w:rsid w:val="00707859"/>
    <w:rsid w:val="00707F10"/>
    <w:rsid w:val="00735382"/>
    <w:rsid w:val="00735A16"/>
    <w:rsid w:val="0076391F"/>
    <w:rsid w:val="00763A7E"/>
    <w:rsid w:val="00791BED"/>
    <w:rsid w:val="007A01E3"/>
    <w:rsid w:val="007D1B8A"/>
    <w:rsid w:val="007D7D59"/>
    <w:rsid w:val="007E113D"/>
    <w:rsid w:val="007F05B4"/>
    <w:rsid w:val="00800FDB"/>
    <w:rsid w:val="008205D1"/>
    <w:rsid w:val="0083452F"/>
    <w:rsid w:val="0084503B"/>
    <w:rsid w:val="00873A2D"/>
    <w:rsid w:val="008A2847"/>
    <w:rsid w:val="008A7543"/>
    <w:rsid w:val="008B086B"/>
    <w:rsid w:val="008B61FD"/>
    <w:rsid w:val="008F0A93"/>
    <w:rsid w:val="008F2A3F"/>
    <w:rsid w:val="008F4AFC"/>
    <w:rsid w:val="00931F91"/>
    <w:rsid w:val="009415D7"/>
    <w:rsid w:val="00973D56"/>
    <w:rsid w:val="00986CB2"/>
    <w:rsid w:val="009A3BA7"/>
    <w:rsid w:val="009D6AB0"/>
    <w:rsid w:val="00A04305"/>
    <w:rsid w:val="00A473EF"/>
    <w:rsid w:val="00A51A8E"/>
    <w:rsid w:val="00A61213"/>
    <w:rsid w:val="00A6283F"/>
    <w:rsid w:val="00A76A14"/>
    <w:rsid w:val="00A90E0D"/>
    <w:rsid w:val="00AB1622"/>
    <w:rsid w:val="00AC0E84"/>
    <w:rsid w:val="00AC4B34"/>
    <w:rsid w:val="00AF7235"/>
    <w:rsid w:val="00B16396"/>
    <w:rsid w:val="00B220D6"/>
    <w:rsid w:val="00B362E3"/>
    <w:rsid w:val="00B624C5"/>
    <w:rsid w:val="00B70BC2"/>
    <w:rsid w:val="00BB7F21"/>
    <w:rsid w:val="00BD47E3"/>
    <w:rsid w:val="00C263D7"/>
    <w:rsid w:val="00C34536"/>
    <w:rsid w:val="00C351E8"/>
    <w:rsid w:val="00C41A11"/>
    <w:rsid w:val="00C47A8A"/>
    <w:rsid w:val="00C87B92"/>
    <w:rsid w:val="00CB729D"/>
    <w:rsid w:val="00CC48C5"/>
    <w:rsid w:val="00CE0374"/>
    <w:rsid w:val="00CF4945"/>
    <w:rsid w:val="00D25110"/>
    <w:rsid w:val="00D77622"/>
    <w:rsid w:val="00D8728B"/>
    <w:rsid w:val="00DD5802"/>
    <w:rsid w:val="00DD68B0"/>
    <w:rsid w:val="00E0754F"/>
    <w:rsid w:val="00E15891"/>
    <w:rsid w:val="00E163E8"/>
    <w:rsid w:val="00E24D2C"/>
    <w:rsid w:val="00E370E3"/>
    <w:rsid w:val="00E41C4C"/>
    <w:rsid w:val="00E6613C"/>
    <w:rsid w:val="00E847EC"/>
    <w:rsid w:val="00E871E0"/>
    <w:rsid w:val="00ED2ABD"/>
    <w:rsid w:val="00ED70E5"/>
    <w:rsid w:val="00F509FA"/>
    <w:rsid w:val="00FA2D5C"/>
    <w:rsid w:val="00FA371D"/>
    <w:rsid w:val="00FD12E7"/>
    <w:rsid w:val="00FE0765"/>
    <w:rsid w:val="00FE1674"/>
    <w:rsid w:val="0DBD569C"/>
    <w:rsid w:val="15191DB3"/>
    <w:rsid w:val="1C2999A8"/>
    <w:rsid w:val="26FF0C90"/>
    <w:rsid w:val="2E953836"/>
    <w:rsid w:val="3BDC84BB"/>
    <w:rsid w:val="3DD4B33C"/>
    <w:rsid w:val="44D36396"/>
    <w:rsid w:val="5A5EA997"/>
    <w:rsid w:val="7E5D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E1DA3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71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39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91F"/>
  </w:style>
  <w:style w:type="paragraph" w:styleId="Footer">
    <w:name w:val="footer"/>
    <w:basedOn w:val="Normal"/>
    <w:link w:val="FooterChar"/>
    <w:uiPriority w:val="99"/>
    <w:unhideWhenUsed/>
    <w:rsid w:val="007639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91F"/>
  </w:style>
  <w:style w:type="paragraph" w:customStyle="1" w:styleId="SenderAddress">
    <w:name w:val="Sender Address"/>
    <w:basedOn w:val="NoSpacing"/>
    <w:uiPriority w:val="2"/>
    <w:qFormat/>
    <w:rsid w:val="000C0760"/>
    <w:pPr>
      <w:spacing w:after="360"/>
      <w:contextualSpacing/>
    </w:pPr>
    <w:rPr>
      <w:kern w:val="0"/>
      <w:lang w:val="en-US"/>
      <w14:ligatures w14:val="none"/>
    </w:rPr>
  </w:style>
  <w:style w:type="paragraph" w:styleId="NoSpacing">
    <w:name w:val="No Spacing"/>
    <w:uiPriority w:val="1"/>
    <w:qFormat/>
    <w:rsid w:val="000C0760"/>
    <w:pPr>
      <w:spacing w:after="0" w:line="240" w:lineRule="auto"/>
    </w:pPr>
  </w:style>
  <w:style w:type="paragraph" w:styleId="Revision">
    <w:name w:val="Revision"/>
    <w:hidden/>
    <w:uiPriority w:val="99"/>
    <w:semiHidden/>
    <w:rsid w:val="00C41A1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41A11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68790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790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8790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790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790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790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361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B7F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7F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7F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F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7F2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871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E847E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5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 Letter - Template</vt:lpstr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 Letter - Template</dc:title>
  <dc:subject/>
  <dc:creator/>
  <cp:keywords/>
  <dc:description/>
  <cp:lastModifiedBy/>
  <cp:revision>1</cp:revision>
  <dcterms:created xsi:type="dcterms:W3CDTF">2025-02-25T05:29:00Z</dcterms:created>
  <dcterms:modified xsi:type="dcterms:W3CDTF">2025-02-25T05:30:00Z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2025-02-25T05:30:24Z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11a14d65-d699-4c78-9f74-2c4d3ece08de</vt:lpwstr>
  </property>
  <property fmtid="{D5CDD505-2E9C-101B-9397-08002B2CF9AE}" pid="8" name="MSIP_Label_4f932d64-9ab1-4d9b-81d2-a3a8b82dd47d_ContentBits">
    <vt:lpwstr>0</vt:lpwstr>
  </property>
</Properties>
</file>