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637" w14:textId="414D7EFF" w:rsidR="00812D5F" w:rsidRPr="00AB2C62" w:rsidRDefault="00085F16" w:rsidP="00085F16">
      <w:pPr>
        <w:pStyle w:val="Heading1"/>
        <w:bidi/>
        <w:rPr>
          <w:rFonts w:cstheme="majorHAnsi"/>
        </w:rPr>
      </w:pPr>
      <w:r w:rsidRPr="00AB2C62">
        <w:rPr>
          <w:rFonts w:cstheme="majorHAnsi"/>
          <w:rtl/>
          <w:lang w:bidi="ar"/>
        </w:rPr>
        <w:t>لغات أخرى - هل أنت بحاجة إلى مساعدة لفهم هذا الموقع الإلكتروني بلغتك؟</w:t>
      </w:r>
    </w:p>
    <w:p w14:paraId="61CCCE23" w14:textId="330F8A84" w:rsidR="00EA70F9" w:rsidRPr="00AB2C62" w:rsidRDefault="00EA70F9">
      <w:pPr>
        <w:bidi/>
        <w:rPr>
          <w:rFonts w:asciiTheme="majorHAnsi" w:hAnsiTheme="majorHAnsi" w:cstheme="majorHAnsi"/>
        </w:rPr>
      </w:pPr>
      <w:r w:rsidRPr="00AB2C62">
        <w:rPr>
          <w:rFonts w:asciiTheme="majorHAnsi" w:hAnsiTheme="majorHAnsi" w:cstheme="majorHAnsi"/>
          <w:rtl/>
          <w:lang w:bidi="ar"/>
        </w:rPr>
        <w:t>لدينا معلومات بلغات أخرى غير اللغة الإنجليزية للمساعدة على فهم الاستثمار الأجنبي في أستراليا.</w:t>
      </w:r>
    </w:p>
    <w:p w14:paraId="4A34D399" w14:textId="3F7D5DDD" w:rsidR="000665EB" w:rsidRPr="00AB2C62" w:rsidRDefault="000665EB" w:rsidP="000665EB">
      <w:pPr>
        <w:pStyle w:val="Heading2"/>
        <w:bidi/>
        <w:rPr>
          <w:rFonts w:cstheme="majorHAnsi"/>
        </w:rPr>
      </w:pPr>
      <w:r w:rsidRPr="00AB2C62">
        <w:rPr>
          <w:rFonts w:cstheme="majorHAnsi"/>
          <w:rtl/>
          <w:lang w:bidi="ar"/>
        </w:rPr>
        <w:t>مساعدة</w:t>
      </w:r>
      <w:r w:rsidR="005473A4">
        <w:rPr>
          <w:rFonts w:cstheme="majorHAnsi" w:hint="cs"/>
          <w:rtl/>
          <w:lang w:bidi="ar"/>
        </w:rPr>
        <w:t xml:space="preserve"> في</w:t>
      </w:r>
      <w:r w:rsidRPr="00AB2C62">
        <w:rPr>
          <w:rFonts w:cstheme="majorHAnsi"/>
          <w:rtl/>
          <w:lang w:bidi="ar"/>
        </w:rPr>
        <w:t xml:space="preserve"> الترجمة التحريرية والفورية</w:t>
      </w:r>
    </w:p>
    <w:p w14:paraId="67A66CEC" w14:textId="3B38113D" w:rsidR="000665EB" w:rsidRPr="00AB2C62" w:rsidRDefault="000665EB" w:rsidP="000665EB">
      <w:pPr>
        <w:bidi/>
        <w:rPr>
          <w:rFonts w:asciiTheme="majorHAnsi" w:hAnsiTheme="majorHAnsi" w:cstheme="majorHAnsi"/>
        </w:rPr>
      </w:pPr>
      <w:r w:rsidRPr="00AB2C62">
        <w:rPr>
          <w:rFonts w:asciiTheme="majorHAnsi" w:hAnsiTheme="majorHAnsi" w:cstheme="majorHAnsi"/>
          <w:rtl/>
          <w:lang w:bidi="ar"/>
        </w:rPr>
        <w:t>إذا لم تكن قادراً على العثور على المعلومات بلغتك، فقد تساعدك الروابط التالية على الاتصال بالخدمة التي تحتاجها.</w:t>
      </w:r>
    </w:p>
    <w:p w14:paraId="51D12E45" w14:textId="3ED8D0EC" w:rsidR="000665EB" w:rsidRPr="00AB2C62" w:rsidRDefault="00886454" w:rsidP="000665EB">
      <w:pPr>
        <w:bidi/>
        <w:rPr>
          <w:rFonts w:asciiTheme="majorHAnsi" w:hAnsiTheme="majorHAnsi" w:cstheme="majorHAnsi"/>
          <w:b/>
          <w:bCs/>
          <w:u w:val="single"/>
        </w:rPr>
      </w:pPr>
      <w:hyperlink r:id="rId11" w:history="1">
        <w:r w:rsidR="00716B57" w:rsidRPr="00AB2C62">
          <w:rPr>
            <w:rStyle w:val="Hyperlink"/>
            <w:rFonts w:asciiTheme="majorHAnsi" w:hAnsiTheme="majorHAnsi" w:cstheme="majorHAnsi"/>
            <w:rtl/>
            <w:lang w:bidi="ar"/>
          </w:rPr>
          <w:t>الخدمة الوطنية للترجمة التحريرية والفورية (</w:t>
        </w:r>
        <w:r w:rsidR="00716B57" w:rsidRPr="00AB2C62">
          <w:rPr>
            <w:rStyle w:val="Hyperlink"/>
            <w:rFonts w:asciiTheme="majorHAnsi" w:hAnsiTheme="majorHAnsi" w:cstheme="majorHAnsi"/>
          </w:rPr>
          <w:t>TIS</w:t>
        </w:r>
        <w:r w:rsidR="00716B57" w:rsidRPr="00AB2C62">
          <w:rPr>
            <w:rStyle w:val="Hyperlink"/>
            <w:rFonts w:asciiTheme="majorHAnsi" w:hAnsiTheme="majorHAnsi" w:cstheme="majorHAnsi"/>
            <w:rtl/>
            <w:lang w:bidi="ar"/>
          </w:rPr>
          <w:t>)</w:t>
        </w:r>
      </w:hyperlink>
      <w:r w:rsidR="00716B57" w:rsidRPr="00AB2C62">
        <w:rPr>
          <w:rFonts w:asciiTheme="majorHAnsi" w:hAnsiTheme="majorHAnsi" w:cstheme="majorHAnsi"/>
          <w:u w:val="single"/>
          <w:rtl/>
          <w:lang w:bidi="ar"/>
        </w:rPr>
        <w:t xml:space="preserve"> </w:t>
      </w:r>
    </w:p>
    <w:p w14:paraId="60E8E0E9" w14:textId="5B952F33" w:rsidR="000665EB" w:rsidRPr="00AB2C62" w:rsidRDefault="000665EB" w:rsidP="000665EB">
      <w:pPr>
        <w:bidi/>
        <w:rPr>
          <w:rFonts w:asciiTheme="majorHAnsi" w:hAnsiTheme="majorHAnsi" w:cstheme="majorHAnsi"/>
        </w:rPr>
      </w:pPr>
      <w:r w:rsidRPr="00AB2C62">
        <w:rPr>
          <w:rFonts w:asciiTheme="majorHAnsi" w:hAnsiTheme="majorHAnsi" w:cstheme="majorHAnsi"/>
          <w:rtl/>
          <w:lang w:bidi="ar"/>
        </w:rPr>
        <w:t>تقدم الخدمة الوطنية للترجمة التحريرية والفورية التابعة لإدارة الهجرة وحماية الحدود (</w:t>
      </w:r>
      <w:r w:rsidRPr="00AB2C62">
        <w:rPr>
          <w:rFonts w:asciiTheme="majorHAnsi" w:hAnsiTheme="majorHAnsi" w:cstheme="majorHAnsi"/>
        </w:rPr>
        <w:t>DHA</w:t>
      </w:r>
      <w:r w:rsidRPr="00AB2C62">
        <w:rPr>
          <w:rFonts w:asciiTheme="majorHAnsi" w:hAnsiTheme="majorHAnsi" w:cstheme="majorHAnsi"/>
          <w:rtl/>
          <w:lang w:bidi="ar"/>
        </w:rPr>
        <w:t xml:space="preserve">)، مترجمين فوريين عبر الهاتف، وذلك </w:t>
      </w:r>
      <w:r w:rsidR="005473A4">
        <w:rPr>
          <w:rFonts w:asciiTheme="majorHAnsi" w:hAnsiTheme="majorHAnsi" w:cstheme="majorHAnsi" w:hint="cs"/>
          <w:rtl/>
          <w:lang w:bidi="ar"/>
        </w:rPr>
        <w:t xml:space="preserve">على مدى </w:t>
      </w:r>
      <w:r w:rsidRPr="00AB2C62">
        <w:rPr>
          <w:rFonts w:asciiTheme="majorHAnsi" w:hAnsiTheme="majorHAnsi" w:cstheme="majorHAnsi"/>
          <w:rtl/>
          <w:lang w:bidi="ar"/>
        </w:rPr>
        <w:t>24 ساعة في اليوم و7 أيام في الأسبوع. ويمكنك استخدام الخدمة من أي مكان في أستراليا بتكلفة المكالمة المحلية على الرقم 50 14 13.</w:t>
      </w:r>
    </w:p>
    <w:p w14:paraId="61092E4C" w14:textId="77777777" w:rsidR="000665EB" w:rsidRPr="00AB2C62" w:rsidRDefault="00886454" w:rsidP="000665EB">
      <w:pPr>
        <w:bidi/>
        <w:rPr>
          <w:rFonts w:asciiTheme="majorHAnsi" w:hAnsiTheme="majorHAnsi" w:cstheme="majorHAnsi"/>
          <w:b/>
          <w:bCs/>
          <w:u w:val="single"/>
        </w:rPr>
      </w:pPr>
      <w:hyperlink r:id="rId12" w:history="1">
        <w:r w:rsidR="00716B57" w:rsidRPr="00AB2C62">
          <w:rPr>
            <w:rStyle w:val="Hyperlink"/>
            <w:rFonts w:asciiTheme="majorHAnsi" w:hAnsiTheme="majorHAnsi" w:cstheme="majorHAnsi"/>
            <w:b/>
            <w:bCs/>
            <w:rtl/>
            <w:lang w:bidi="ar"/>
          </w:rPr>
          <w:t>هيئة الاعتماد الوطنية للمترجمين التحريرين والمترجمين الفوريين (</w:t>
        </w:r>
        <w:r w:rsidR="00716B57" w:rsidRPr="00AB2C62">
          <w:rPr>
            <w:rStyle w:val="Hyperlink"/>
            <w:rFonts w:asciiTheme="majorHAnsi" w:hAnsiTheme="majorHAnsi" w:cstheme="majorHAnsi"/>
            <w:b/>
            <w:bCs/>
          </w:rPr>
          <w:t>NAATI</w:t>
        </w:r>
        <w:r w:rsidR="00716B57" w:rsidRPr="00AB2C62">
          <w:rPr>
            <w:rStyle w:val="Hyperlink"/>
            <w:rFonts w:asciiTheme="majorHAnsi" w:hAnsiTheme="majorHAnsi" w:cstheme="majorHAnsi"/>
            <w:b/>
            <w:bCs/>
            <w:rtl/>
            <w:lang w:bidi="ar"/>
          </w:rPr>
          <w:t>)</w:t>
        </w:r>
      </w:hyperlink>
    </w:p>
    <w:p w14:paraId="384209C7" w14:textId="56F9C704" w:rsidR="000665EB" w:rsidRPr="00AB2C62" w:rsidRDefault="000665EB" w:rsidP="000665EB">
      <w:pPr>
        <w:bidi/>
        <w:rPr>
          <w:rFonts w:asciiTheme="majorHAnsi" w:hAnsiTheme="majorHAnsi" w:cstheme="majorHAnsi"/>
        </w:rPr>
      </w:pPr>
      <w:r w:rsidRPr="00AB2C62">
        <w:rPr>
          <w:rFonts w:asciiTheme="majorHAnsi" w:hAnsiTheme="majorHAnsi" w:cstheme="majorHAnsi"/>
          <w:rtl/>
          <w:lang w:bidi="ar"/>
        </w:rPr>
        <w:t xml:space="preserve">للعثور على مترجم تحريري أو فوري معتمد أو معترف به من قبل هيئة </w:t>
      </w:r>
      <w:r w:rsidRPr="00AB2C62">
        <w:rPr>
          <w:rFonts w:asciiTheme="majorHAnsi" w:hAnsiTheme="majorHAnsi" w:cstheme="majorHAnsi"/>
        </w:rPr>
        <w:t>NAATI</w:t>
      </w:r>
      <w:r w:rsidRPr="00AB2C62">
        <w:rPr>
          <w:rFonts w:asciiTheme="majorHAnsi" w:hAnsiTheme="majorHAnsi" w:cstheme="majorHAnsi"/>
          <w:rtl/>
          <w:lang w:bidi="ar"/>
        </w:rPr>
        <w:t>، فبوسعك:</w:t>
      </w:r>
    </w:p>
    <w:p w14:paraId="587DEDE9" w14:textId="3406454B" w:rsidR="000665EB" w:rsidRPr="00AB2C62" w:rsidRDefault="000665EB" w:rsidP="00275669">
      <w:pPr>
        <w:numPr>
          <w:ilvl w:val="0"/>
          <w:numId w:val="2"/>
        </w:numPr>
        <w:bidi/>
        <w:spacing w:after="60"/>
        <w:ind w:left="714" w:hanging="357"/>
        <w:rPr>
          <w:rFonts w:asciiTheme="majorHAnsi" w:hAnsiTheme="majorHAnsi" w:cstheme="majorHAnsi"/>
        </w:rPr>
      </w:pPr>
      <w:r w:rsidRPr="00AB2C62">
        <w:rPr>
          <w:rFonts w:asciiTheme="majorHAnsi" w:hAnsiTheme="majorHAnsi" w:cstheme="majorHAnsi"/>
          <w:rtl/>
          <w:lang w:bidi="ar"/>
        </w:rPr>
        <w:t>مراجعة الدليل الخاص بهم على الإنترنت</w:t>
      </w:r>
    </w:p>
    <w:p w14:paraId="721CDC95" w14:textId="77777777" w:rsidR="000665EB" w:rsidRPr="00AB2C62" w:rsidRDefault="000665EB" w:rsidP="00275669">
      <w:pPr>
        <w:numPr>
          <w:ilvl w:val="0"/>
          <w:numId w:val="2"/>
        </w:numPr>
        <w:bidi/>
        <w:spacing w:after="60"/>
        <w:ind w:left="714" w:hanging="357"/>
        <w:rPr>
          <w:rFonts w:asciiTheme="majorHAnsi" w:hAnsiTheme="majorHAnsi" w:cstheme="majorHAnsi"/>
        </w:rPr>
      </w:pPr>
      <w:r w:rsidRPr="00AB2C62">
        <w:rPr>
          <w:rFonts w:asciiTheme="majorHAnsi" w:hAnsiTheme="majorHAnsi" w:cstheme="majorHAnsi"/>
          <w:rtl/>
          <w:lang w:bidi="ar"/>
        </w:rPr>
        <w:t xml:space="preserve">الاتصال بهيئة </w:t>
      </w:r>
      <w:r w:rsidRPr="00AB2C62">
        <w:rPr>
          <w:rFonts w:asciiTheme="majorHAnsi" w:hAnsiTheme="majorHAnsi" w:cstheme="majorHAnsi"/>
        </w:rPr>
        <w:t>NAATI</w:t>
      </w:r>
      <w:r w:rsidRPr="00AB2C62">
        <w:rPr>
          <w:rFonts w:asciiTheme="majorHAnsi" w:hAnsiTheme="majorHAnsi" w:cstheme="majorHAnsi"/>
          <w:rtl/>
          <w:lang w:bidi="ar"/>
        </w:rPr>
        <w:t xml:space="preserve"> على الرقم 470 557 1300 (من داخل أستراليا فقط)</w:t>
      </w:r>
    </w:p>
    <w:p w14:paraId="58473145" w14:textId="77777777" w:rsidR="000665EB" w:rsidRPr="00AB2C62" w:rsidRDefault="00886454" w:rsidP="000665EB">
      <w:pPr>
        <w:bidi/>
        <w:rPr>
          <w:rFonts w:asciiTheme="majorHAnsi" w:hAnsiTheme="majorHAnsi" w:cstheme="majorHAnsi"/>
          <w:b/>
          <w:bCs/>
        </w:rPr>
      </w:pPr>
      <w:hyperlink r:id="rId13" w:history="1">
        <w:r w:rsidR="00716B57" w:rsidRPr="00AB2C62">
          <w:rPr>
            <w:rStyle w:val="Hyperlink"/>
            <w:rFonts w:asciiTheme="majorHAnsi" w:hAnsiTheme="majorHAnsi" w:cstheme="majorHAnsi"/>
            <w:b/>
            <w:bCs/>
            <w:rtl/>
            <w:lang w:bidi="ar"/>
          </w:rPr>
          <w:t>الصفحات الصفراء</w:t>
        </w:r>
      </w:hyperlink>
    </w:p>
    <w:p w14:paraId="3E3A08B2" w14:textId="54932C6B" w:rsidR="000665EB" w:rsidRPr="00AB2C62" w:rsidRDefault="000665EB" w:rsidP="000665EB">
      <w:pPr>
        <w:bidi/>
        <w:rPr>
          <w:rFonts w:asciiTheme="majorHAnsi" w:hAnsiTheme="majorHAnsi" w:cstheme="majorHAnsi"/>
        </w:rPr>
      </w:pPr>
      <w:r w:rsidRPr="00AB2C62">
        <w:rPr>
          <w:rFonts w:asciiTheme="majorHAnsi" w:hAnsiTheme="majorHAnsi" w:cstheme="majorHAnsi"/>
          <w:rtl/>
          <w:lang w:bidi="ar"/>
        </w:rPr>
        <w:t>يمكنك العثور على المترجمين التحريريين والفوريين في الصفحات الصفراء (دليل بيانات الأعمال التجارية) من خلال البحث عن “</w:t>
      </w:r>
      <w:r w:rsidRPr="00AB2C62">
        <w:rPr>
          <w:rFonts w:asciiTheme="majorHAnsi" w:hAnsiTheme="majorHAnsi" w:cstheme="majorHAnsi"/>
        </w:rPr>
        <w:t>Interpreters</w:t>
      </w:r>
      <w:r w:rsidRPr="00AB2C62">
        <w:rPr>
          <w:rFonts w:asciiTheme="majorHAnsi" w:hAnsiTheme="majorHAnsi" w:cstheme="majorHAnsi"/>
          <w:rtl/>
          <w:lang w:bidi="ar"/>
        </w:rPr>
        <w:t xml:space="preserve">” أو </w:t>
      </w:r>
      <w:r w:rsidR="005473A4">
        <w:rPr>
          <w:rFonts w:asciiTheme="majorHAnsi" w:hAnsiTheme="majorHAnsi" w:cstheme="majorHAnsi"/>
          <w:lang w:bidi="ar"/>
        </w:rPr>
        <w:t>“</w:t>
      </w:r>
      <w:r w:rsidRPr="00AB2C62">
        <w:rPr>
          <w:rFonts w:asciiTheme="majorHAnsi" w:hAnsiTheme="majorHAnsi" w:cstheme="majorHAnsi"/>
        </w:rPr>
        <w:t>Translators</w:t>
      </w:r>
      <w:r w:rsidR="005473A4">
        <w:rPr>
          <w:rFonts w:asciiTheme="majorHAnsi" w:hAnsiTheme="majorHAnsi" w:cstheme="majorHAnsi"/>
          <w:lang w:bidi="ar"/>
        </w:rPr>
        <w:t>”</w:t>
      </w:r>
      <w:r w:rsidRPr="00AB2C62">
        <w:rPr>
          <w:rFonts w:asciiTheme="majorHAnsi" w:hAnsiTheme="majorHAnsi" w:cstheme="majorHAnsi"/>
          <w:rtl/>
          <w:lang w:bidi="ar"/>
        </w:rPr>
        <w:t>.</w:t>
      </w:r>
    </w:p>
    <w:p w14:paraId="536C6C54" w14:textId="3EF22164" w:rsidR="000665EB" w:rsidRPr="00AB2C62" w:rsidRDefault="00886454" w:rsidP="000665EB">
      <w:pPr>
        <w:bidi/>
        <w:rPr>
          <w:rFonts w:asciiTheme="majorHAnsi" w:hAnsiTheme="majorHAnsi" w:cstheme="majorHAnsi"/>
          <w:b/>
          <w:bCs/>
        </w:rPr>
      </w:pPr>
      <w:hyperlink r:id="rId14" w:history="1">
        <w:r w:rsidR="00716B57" w:rsidRPr="00AB2C62">
          <w:rPr>
            <w:rStyle w:val="Hyperlink"/>
            <w:rFonts w:asciiTheme="majorHAnsi" w:hAnsiTheme="majorHAnsi" w:cstheme="majorHAnsi"/>
            <w:b/>
            <w:bCs/>
            <w:rtl/>
            <w:lang w:bidi="ar"/>
          </w:rPr>
          <w:t>خدمات أستراليا (</w:t>
        </w:r>
        <w:r w:rsidR="00716B57" w:rsidRPr="00AB2C62">
          <w:rPr>
            <w:rStyle w:val="Hyperlink"/>
            <w:rFonts w:asciiTheme="majorHAnsi" w:hAnsiTheme="majorHAnsi" w:cstheme="majorHAnsi"/>
            <w:b/>
            <w:bCs/>
          </w:rPr>
          <w:t>Services Australia</w:t>
        </w:r>
        <w:r w:rsidR="00716B57" w:rsidRPr="00AB2C62">
          <w:rPr>
            <w:rStyle w:val="Hyperlink"/>
            <w:rFonts w:asciiTheme="majorHAnsi" w:hAnsiTheme="majorHAnsi" w:cstheme="majorHAnsi"/>
            <w:b/>
            <w:bCs/>
            <w:rtl/>
            <w:lang w:bidi="ar"/>
          </w:rPr>
          <w:t>)</w:t>
        </w:r>
      </w:hyperlink>
      <w:r w:rsidR="00716B57" w:rsidRPr="00AB2C62">
        <w:rPr>
          <w:rStyle w:val="Hyperlink"/>
          <w:rFonts w:asciiTheme="majorHAnsi" w:hAnsiTheme="majorHAnsi" w:cstheme="majorHAnsi"/>
          <w:b/>
          <w:bCs/>
          <w:rtl/>
          <w:lang w:bidi="ar"/>
        </w:rPr>
        <w:t xml:space="preserve"> - معلومات بلغات أخرى</w:t>
      </w:r>
    </w:p>
    <w:p w14:paraId="0184C04A" w14:textId="77777777" w:rsidR="000665EB" w:rsidRPr="00AB2C62" w:rsidRDefault="000665EB" w:rsidP="000665EB">
      <w:pPr>
        <w:bidi/>
        <w:rPr>
          <w:rFonts w:asciiTheme="majorHAnsi" w:hAnsiTheme="majorHAnsi" w:cstheme="majorHAnsi"/>
        </w:rPr>
      </w:pPr>
      <w:r w:rsidRPr="00AB2C62">
        <w:rPr>
          <w:rFonts w:asciiTheme="majorHAnsi" w:hAnsiTheme="majorHAnsi" w:cstheme="majorHAnsi"/>
          <w:rtl/>
          <w:lang w:bidi="ar"/>
        </w:rPr>
        <w:t>توفر خدمات أستراليا (</w:t>
      </w:r>
      <w:r w:rsidRPr="00AB2C62">
        <w:rPr>
          <w:rFonts w:asciiTheme="majorHAnsi" w:hAnsiTheme="majorHAnsi" w:cstheme="majorHAnsi"/>
        </w:rPr>
        <w:t>Services Australia</w:t>
      </w:r>
      <w:r w:rsidRPr="00AB2C62">
        <w:rPr>
          <w:rFonts w:asciiTheme="majorHAnsi" w:hAnsiTheme="majorHAnsi" w:cstheme="majorHAnsi"/>
          <w:rtl/>
          <w:lang w:bidi="ar"/>
        </w:rPr>
        <w:t>) ترجمة للعديد من إصداراتها على الإنترنت، ومن ضمنها معلومات:</w:t>
      </w:r>
    </w:p>
    <w:p w14:paraId="5CD18E54" w14:textId="3ADE1184" w:rsidR="000665EB" w:rsidRPr="00AB2C62" w:rsidRDefault="000665EB" w:rsidP="00275669">
      <w:pPr>
        <w:numPr>
          <w:ilvl w:val="0"/>
          <w:numId w:val="3"/>
        </w:numPr>
        <w:bidi/>
        <w:spacing w:after="60"/>
        <w:ind w:left="714" w:hanging="357"/>
        <w:rPr>
          <w:rFonts w:asciiTheme="majorHAnsi" w:hAnsiTheme="majorHAnsi" w:cstheme="majorHAnsi"/>
        </w:rPr>
      </w:pPr>
      <w:r w:rsidRPr="00AB2C62">
        <w:rPr>
          <w:rFonts w:asciiTheme="majorHAnsi" w:hAnsiTheme="majorHAnsi" w:cstheme="majorHAnsi"/>
          <w:rtl/>
          <w:lang w:bidi="ar"/>
        </w:rPr>
        <w:t>للمهاجرين الذين وصلوا حديثاً</w:t>
      </w:r>
    </w:p>
    <w:p w14:paraId="6E4E163D" w14:textId="7452C9EB" w:rsidR="000665EB" w:rsidRPr="00AB2C62" w:rsidRDefault="000665EB" w:rsidP="00275669">
      <w:pPr>
        <w:numPr>
          <w:ilvl w:val="0"/>
          <w:numId w:val="3"/>
        </w:numPr>
        <w:bidi/>
        <w:spacing w:after="60"/>
        <w:ind w:left="714" w:hanging="357"/>
        <w:rPr>
          <w:rFonts w:asciiTheme="majorHAnsi" w:hAnsiTheme="majorHAnsi" w:cstheme="majorHAnsi"/>
        </w:rPr>
      </w:pPr>
      <w:r w:rsidRPr="00AB2C62">
        <w:rPr>
          <w:rFonts w:asciiTheme="majorHAnsi" w:hAnsiTheme="majorHAnsi" w:cstheme="majorHAnsi"/>
          <w:rtl/>
          <w:lang w:bidi="ar"/>
        </w:rPr>
        <w:t>للعمال العرضيين والذين يعملون بدوام جزئي</w:t>
      </w:r>
    </w:p>
    <w:p w14:paraId="44B812C7" w14:textId="27193BD3" w:rsidR="000665EB" w:rsidRPr="00AB2C62" w:rsidRDefault="000665EB" w:rsidP="00275669">
      <w:pPr>
        <w:numPr>
          <w:ilvl w:val="0"/>
          <w:numId w:val="3"/>
        </w:numPr>
        <w:bidi/>
        <w:spacing w:after="60"/>
        <w:ind w:left="714" w:hanging="357"/>
        <w:rPr>
          <w:rFonts w:asciiTheme="majorHAnsi" w:hAnsiTheme="majorHAnsi" w:cstheme="majorHAnsi"/>
        </w:rPr>
      </w:pPr>
      <w:r w:rsidRPr="00AB2C62">
        <w:rPr>
          <w:rFonts w:asciiTheme="majorHAnsi" w:hAnsiTheme="majorHAnsi" w:cstheme="majorHAnsi"/>
          <w:rtl/>
          <w:lang w:bidi="ar"/>
        </w:rPr>
        <w:t>حول اتفاقيات الضمان الاجتماعي بين أستراليا ومختلف البلدان</w:t>
      </w:r>
    </w:p>
    <w:p w14:paraId="64B5366E" w14:textId="77777777" w:rsidR="000665EB" w:rsidRPr="00AB2C62" w:rsidRDefault="000665EB" w:rsidP="00275669">
      <w:pPr>
        <w:numPr>
          <w:ilvl w:val="0"/>
          <w:numId w:val="3"/>
        </w:numPr>
        <w:bidi/>
        <w:spacing w:after="60"/>
        <w:ind w:left="714" w:hanging="357"/>
        <w:rPr>
          <w:rFonts w:asciiTheme="majorHAnsi" w:hAnsiTheme="majorHAnsi" w:cstheme="majorHAnsi"/>
        </w:rPr>
      </w:pPr>
      <w:r w:rsidRPr="00AB2C62">
        <w:rPr>
          <w:rFonts w:asciiTheme="majorHAnsi" w:hAnsiTheme="majorHAnsi" w:cstheme="majorHAnsi"/>
          <w:rtl/>
          <w:lang w:bidi="ar"/>
        </w:rPr>
        <w:t>حول المدفوعات والخدمات.</w:t>
      </w:r>
    </w:p>
    <w:p w14:paraId="16F60782" w14:textId="77777777" w:rsidR="000665EB" w:rsidRPr="00AB2C62" w:rsidRDefault="00886454" w:rsidP="000665EB">
      <w:pPr>
        <w:bidi/>
        <w:rPr>
          <w:rFonts w:asciiTheme="majorHAnsi" w:hAnsiTheme="majorHAnsi" w:cstheme="majorHAnsi"/>
          <w:b/>
          <w:bCs/>
        </w:rPr>
      </w:pPr>
      <w:hyperlink r:id="rId15" w:anchor="interpretertranslation" w:history="1">
        <w:r w:rsidR="00716B57" w:rsidRPr="00AB2C62">
          <w:rPr>
            <w:rStyle w:val="Hyperlink"/>
            <w:rFonts w:asciiTheme="majorHAnsi" w:hAnsiTheme="majorHAnsi" w:cstheme="majorHAnsi"/>
            <w:b/>
            <w:bCs/>
            <w:rtl/>
            <w:lang w:bidi="ar"/>
          </w:rPr>
          <w:t>خدمات الترجمة التحريرية والفورية من خدمات أستراليا (</w:t>
        </w:r>
        <w:r w:rsidR="00716B57" w:rsidRPr="00AB2C62">
          <w:rPr>
            <w:rStyle w:val="Hyperlink"/>
            <w:rFonts w:asciiTheme="majorHAnsi" w:hAnsiTheme="majorHAnsi" w:cstheme="majorHAnsi"/>
            <w:b/>
            <w:bCs/>
          </w:rPr>
          <w:t>Services Australia</w:t>
        </w:r>
        <w:r w:rsidR="00716B57" w:rsidRPr="00AB2C62">
          <w:rPr>
            <w:rStyle w:val="Hyperlink"/>
            <w:rFonts w:asciiTheme="majorHAnsi" w:hAnsiTheme="majorHAnsi" w:cstheme="majorHAnsi"/>
            <w:b/>
            <w:bCs/>
            <w:rtl/>
            <w:lang w:bidi="ar"/>
          </w:rPr>
          <w:t>)</w:t>
        </w:r>
      </w:hyperlink>
    </w:p>
    <w:p w14:paraId="778ACF21" w14:textId="77777777" w:rsidR="000665EB" w:rsidRPr="00AB2C62" w:rsidRDefault="000665EB" w:rsidP="000665EB">
      <w:pPr>
        <w:bidi/>
        <w:rPr>
          <w:rFonts w:asciiTheme="majorHAnsi" w:hAnsiTheme="majorHAnsi" w:cstheme="majorHAnsi"/>
        </w:rPr>
      </w:pPr>
      <w:r w:rsidRPr="00AB2C62">
        <w:rPr>
          <w:rFonts w:asciiTheme="majorHAnsi" w:hAnsiTheme="majorHAnsi" w:cstheme="majorHAnsi"/>
          <w:rtl/>
          <w:lang w:bidi="ar"/>
        </w:rPr>
        <w:t>توفر خدمات أستراليا (</w:t>
      </w:r>
      <w:r w:rsidRPr="00AB2C62">
        <w:rPr>
          <w:rFonts w:asciiTheme="majorHAnsi" w:hAnsiTheme="majorHAnsi" w:cstheme="majorHAnsi"/>
        </w:rPr>
        <w:t>Services Australia</w:t>
      </w:r>
      <w:r w:rsidRPr="00AB2C62">
        <w:rPr>
          <w:rFonts w:asciiTheme="majorHAnsi" w:hAnsiTheme="majorHAnsi" w:cstheme="majorHAnsi"/>
          <w:rtl/>
          <w:lang w:bidi="ar"/>
        </w:rPr>
        <w:t>) خدمات ترجمة تحريرية وفورية مجانية لمساعدتك على القيام بطلب سرّي لدفعة مالية أو خدمات ما.</w:t>
      </w:r>
    </w:p>
    <w:p w14:paraId="23391B14" w14:textId="77777777" w:rsidR="000665EB" w:rsidRPr="00AB2C62" w:rsidRDefault="00886454" w:rsidP="000665EB">
      <w:pPr>
        <w:bidi/>
        <w:rPr>
          <w:rFonts w:asciiTheme="majorHAnsi" w:hAnsiTheme="majorHAnsi" w:cstheme="majorHAnsi"/>
          <w:b/>
          <w:bCs/>
          <w:u w:val="single"/>
        </w:rPr>
      </w:pPr>
      <w:hyperlink r:id="rId16" w:history="1">
        <w:r w:rsidR="00716B57" w:rsidRPr="00AB2C62">
          <w:rPr>
            <w:rStyle w:val="Hyperlink"/>
            <w:rFonts w:asciiTheme="majorHAnsi" w:hAnsiTheme="majorHAnsi" w:cstheme="majorHAnsi"/>
            <w:rtl/>
            <w:lang w:bidi="ar"/>
          </w:rPr>
          <w:t>إ</w:t>
        </w:r>
        <w:r w:rsidR="00716B57" w:rsidRPr="00AB2C62">
          <w:rPr>
            <w:rStyle w:val="Hyperlink"/>
            <w:rFonts w:asciiTheme="majorHAnsi" w:hAnsiTheme="majorHAnsi" w:cstheme="majorHAnsi"/>
            <w:b/>
            <w:bCs/>
            <w:rtl/>
            <w:lang w:bidi="ar"/>
          </w:rPr>
          <w:t>دارة الهجرة وحماية الحدود (</w:t>
        </w:r>
        <w:r w:rsidR="00716B57" w:rsidRPr="00AB2C62">
          <w:rPr>
            <w:rStyle w:val="Hyperlink"/>
            <w:rFonts w:asciiTheme="majorHAnsi" w:hAnsiTheme="majorHAnsi" w:cstheme="majorHAnsi"/>
            <w:b/>
            <w:bCs/>
          </w:rPr>
          <w:t>DHA</w:t>
        </w:r>
        <w:r w:rsidR="00716B57" w:rsidRPr="00AB2C62">
          <w:rPr>
            <w:rStyle w:val="Hyperlink"/>
            <w:rFonts w:asciiTheme="majorHAnsi" w:hAnsiTheme="majorHAnsi" w:cstheme="majorHAnsi"/>
            <w:b/>
            <w:bCs/>
            <w:rtl/>
            <w:lang w:bidi="ar"/>
          </w:rPr>
          <w:t>)</w:t>
        </w:r>
      </w:hyperlink>
    </w:p>
    <w:p w14:paraId="60D08BEE" w14:textId="77777777" w:rsidR="000665EB" w:rsidRPr="00AB2C62" w:rsidRDefault="000665EB" w:rsidP="000665EB">
      <w:pPr>
        <w:bidi/>
        <w:rPr>
          <w:rFonts w:asciiTheme="majorHAnsi" w:hAnsiTheme="majorHAnsi" w:cstheme="majorHAnsi"/>
        </w:rPr>
      </w:pPr>
      <w:r w:rsidRPr="00AB2C62">
        <w:rPr>
          <w:rFonts w:asciiTheme="majorHAnsi" w:hAnsiTheme="majorHAnsi" w:cstheme="majorHAnsi"/>
          <w:rtl/>
          <w:lang w:bidi="ar"/>
        </w:rPr>
        <w:t>لدى إدارة الهجرة وحماية الحدود (</w:t>
      </w:r>
      <w:r w:rsidRPr="00AB2C62">
        <w:rPr>
          <w:rFonts w:asciiTheme="majorHAnsi" w:hAnsiTheme="majorHAnsi" w:cstheme="majorHAnsi"/>
        </w:rPr>
        <w:t>DHA</w:t>
      </w:r>
      <w:r w:rsidRPr="00AB2C62">
        <w:rPr>
          <w:rFonts w:asciiTheme="majorHAnsi" w:hAnsiTheme="majorHAnsi" w:cstheme="majorHAnsi"/>
          <w:rtl/>
          <w:lang w:bidi="ar"/>
        </w:rPr>
        <w:t>) قائمة بالموارد المترجمة التي تحتوي على نصائح للمهاجرين الجدد والأشخاص الساعين للحصول على تأشيرة.</w:t>
      </w:r>
    </w:p>
    <w:p w14:paraId="3B95161C" w14:textId="08E564D0" w:rsidR="000665EB" w:rsidRPr="00AB2C62" w:rsidRDefault="00886454" w:rsidP="000665EB">
      <w:pPr>
        <w:bidi/>
        <w:rPr>
          <w:rFonts w:asciiTheme="majorHAnsi" w:hAnsiTheme="majorHAnsi" w:cstheme="majorHAnsi"/>
          <w:b/>
          <w:bCs/>
        </w:rPr>
      </w:pPr>
      <w:hyperlink r:id="rId17" w:history="1">
        <w:r w:rsidR="00716B57" w:rsidRPr="00AB2C62">
          <w:rPr>
            <w:rStyle w:val="Hyperlink"/>
            <w:rFonts w:asciiTheme="majorHAnsi" w:hAnsiTheme="majorHAnsi" w:cstheme="majorHAnsi"/>
            <w:b/>
            <w:bCs/>
            <w:rtl/>
            <w:lang w:bidi="ar"/>
          </w:rPr>
          <w:t>مكتب الضرائب الأسترالي (</w:t>
        </w:r>
        <w:r w:rsidR="00716B57" w:rsidRPr="00AB2C62">
          <w:rPr>
            <w:rStyle w:val="Hyperlink"/>
            <w:rFonts w:asciiTheme="majorHAnsi" w:hAnsiTheme="majorHAnsi" w:cstheme="majorHAnsi"/>
            <w:b/>
            <w:bCs/>
          </w:rPr>
          <w:t>ATO</w:t>
        </w:r>
        <w:r w:rsidR="00716B57" w:rsidRPr="00AB2C62">
          <w:rPr>
            <w:rStyle w:val="Hyperlink"/>
            <w:rFonts w:asciiTheme="majorHAnsi" w:hAnsiTheme="majorHAnsi" w:cstheme="majorHAnsi"/>
            <w:b/>
            <w:bCs/>
            <w:rtl/>
            <w:lang w:bidi="ar"/>
          </w:rPr>
          <w:t>) - معلومات بلغات أخرى</w:t>
        </w:r>
      </w:hyperlink>
    </w:p>
    <w:p w14:paraId="7702687D" w14:textId="40507E00" w:rsidR="00085F16" w:rsidRPr="00AB2C62" w:rsidRDefault="000665EB" w:rsidP="00085F16">
      <w:pPr>
        <w:bidi/>
        <w:rPr>
          <w:rFonts w:asciiTheme="majorHAnsi" w:hAnsiTheme="majorHAnsi" w:cstheme="majorHAnsi"/>
        </w:rPr>
      </w:pPr>
      <w:r w:rsidRPr="00AB2C62">
        <w:rPr>
          <w:rFonts w:asciiTheme="majorHAnsi" w:hAnsiTheme="majorHAnsi" w:cstheme="majorHAnsi"/>
          <w:rtl/>
          <w:lang w:bidi="ar"/>
        </w:rPr>
        <w:t xml:space="preserve">يوفر </w:t>
      </w:r>
      <w:r w:rsidRPr="00AB2C62">
        <w:rPr>
          <w:rFonts w:asciiTheme="majorHAnsi" w:hAnsiTheme="majorHAnsi" w:cstheme="majorHAnsi"/>
        </w:rPr>
        <w:t>ATO</w:t>
      </w:r>
      <w:r w:rsidRPr="00AB2C62">
        <w:rPr>
          <w:rFonts w:asciiTheme="majorHAnsi" w:hAnsiTheme="majorHAnsi" w:cstheme="majorHAnsi"/>
          <w:rtl/>
          <w:lang w:bidi="ar"/>
        </w:rPr>
        <w:t xml:space="preserve"> المنشورات على الإنترنت لمساعدتك على فهم الضرائب في أستراليا. تتوفر الإصدارات باللغة العربية والآشورية ولغة الإشارة الأسترالية </w:t>
      </w:r>
      <w:proofErr w:type="spellStart"/>
      <w:r w:rsidRPr="00AB2C62">
        <w:rPr>
          <w:rFonts w:asciiTheme="majorHAnsi" w:hAnsiTheme="majorHAnsi" w:cstheme="majorHAnsi"/>
        </w:rPr>
        <w:t>Auslan</w:t>
      </w:r>
      <w:proofErr w:type="spellEnd"/>
      <w:r w:rsidRPr="00AB2C62">
        <w:rPr>
          <w:rFonts w:asciiTheme="majorHAnsi" w:hAnsiTheme="majorHAnsi" w:cstheme="majorHAnsi"/>
          <w:rtl/>
          <w:lang w:bidi="ar"/>
        </w:rPr>
        <w:t>، والبورمية والصينية والكرواتية، ولغة الداري ولغة الدينكا والإسبانية، والفارسية واليونانية والهندية، والإندونيسية والإيطالية واليابانية، ولغة كارين واللغة الخميرية والكورية، والمقدونية والروسية والصربية، والصومالية والتايلاندية، والتركية والفيتنامية.</w:t>
      </w:r>
    </w:p>
    <w:sectPr w:rsidR="00085F16" w:rsidRPr="00AB2C62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8DB4" w14:textId="77777777" w:rsidR="00B44B1A" w:rsidRDefault="00B44B1A" w:rsidP="00275669">
      <w:pPr>
        <w:spacing w:after="0" w:line="240" w:lineRule="auto"/>
      </w:pPr>
      <w:r>
        <w:separator/>
      </w:r>
    </w:p>
  </w:endnote>
  <w:endnote w:type="continuationSeparator" w:id="0">
    <w:p w14:paraId="5F5DBB97" w14:textId="77777777" w:rsidR="00B44B1A" w:rsidRDefault="00B44B1A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77AF" w14:textId="2EA70D6E" w:rsidR="00275669" w:rsidRDefault="00275669" w:rsidP="00610403">
    <w:pPr>
      <w:pStyle w:val="Footer"/>
      <w:bidi/>
      <w:jc w:val="right"/>
    </w:pPr>
    <w:r>
      <w:rPr>
        <w:noProof/>
      </w:rPr>
      <w:drawing>
        <wp:inline distT="0" distB="0" distL="0" distR="0" wp14:anchorId="59BB0834" wp14:editId="7736AB86">
          <wp:extent cx="1324800" cy="201600"/>
          <wp:effectExtent l="0" t="0" r="0" b="8255"/>
          <wp:docPr id="204" name="Picture 2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A76E" w14:textId="77777777" w:rsidR="00B44B1A" w:rsidRDefault="00B44B1A" w:rsidP="00275669">
      <w:pPr>
        <w:spacing w:after="0" w:line="240" w:lineRule="auto"/>
      </w:pPr>
      <w:r>
        <w:separator/>
      </w:r>
    </w:p>
  </w:footnote>
  <w:footnote w:type="continuationSeparator" w:id="0">
    <w:p w14:paraId="65CEDC0C" w14:textId="77777777" w:rsidR="00B44B1A" w:rsidRDefault="00B44B1A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558" w14:textId="5032F72C" w:rsidR="00275669" w:rsidRDefault="00275669">
    <w:pPr>
      <w:pStyle w:val="Header"/>
      <w:bidi/>
    </w:pPr>
    <w:r>
      <w:rPr>
        <w:noProof/>
      </w:rPr>
      <w:drawing>
        <wp:anchor distT="0" distB="0" distL="114300" distR="114300" simplePos="0" relativeHeight="251659264" behindDoc="1" locked="0" layoutInCell="1" allowOverlap="0" wp14:anchorId="4E413B36" wp14:editId="0FFFF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203" name="Picture 2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6"/>
    <w:rsid w:val="00020B1D"/>
    <w:rsid w:val="000665EB"/>
    <w:rsid w:val="00085F16"/>
    <w:rsid w:val="000C6C72"/>
    <w:rsid w:val="00115D62"/>
    <w:rsid w:val="001C34C6"/>
    <w:rsid w:val="001E7020"/>
    <w:rsid w:val="00244BAC"/>
    <w:rsid w:val="002462DD"/>
    <w:rsid w:val="00275669"/>
    <w:rsid w:val="002D5B22"/>
    <w:rsid w:val="0030415E"/>
    <w:rsid w:val="00335904"/>
    <w:rsid w:val="0035338A"/>
    <w:rsid w:val="00396F5C"/>
    <w:rsid w:val="00406E3C"/>
    <w:rsid w:val="0042714E"/>
    <w:rsid w:val="00432C1C"/>
    <w:rsid w:val="004D4299"/>
    <w:rsid w:val="005473A4"/>
    <w:rsid w:val="005A71F3"/>
    <w:rsid w:val="00610403"/>
    <w:rsid w:val="00710AAB"/>
    <w:rsid w:val="00716B57"/>
    <w:rsid w:val="007C38A6"/>
    <w:rsid w:val="007E4727"/>
    <w:rsid w:val="00886454"/>
    <w:rsid w:val="00890402"/>
    <w:rsid w:val="00913EFB"/>
    <w:rsid w:val="00986AF5"/>
    <w:rsid w:val="00A72587"/>
    <w:rsid w:val="00AB2C62"/>
    <w:rsid w:val="00B44B1A"/>
    <w:rsid w:val="00BC55D4"/>
    <w:rsid w:val="00C3486B"/>
    <w:rsid w:val="00D219A2"/>
    <w:rsid w:val="00D245A5"/>
    <w:rsid w:val="00DD143F"/>
    <w:rsid w:val="00E26E7B"/>
    <w:rsid w:val="00EA70F9"/>
    <w:rsid w:val="00FB32E4"/>
    <w:rsid w:val="00FD0879"/>
    <w:rsid w:val="0EB09C94"/>
    <w:rsid w:val="175C65D9"/>
    <w:rsid w:val="37F9D890"/>
    <w:rsid w:val="72AC8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3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ellowpages.com.a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aati.com.au/" TargetMode="External"/><Relationship Id="rId17" Type="http://schemas.openxmlformats.org/officeDocument/2006/relationships/hyperlink" Target="https://www.ato.gov.au/General/Other-languag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mmi.homeaffairs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snational.gov.au/Non-English-speak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ervicesaustralia.gov.au/individuals/information-in-your-languag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information-in-your-langua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B3470-AEA2-4F0B-A556-DCE709805C09}">
  <ds:schemaRefs>
    <ds:schemaRef ds:uri="170214bd-262c-4d86-8d5d-16f8cd73f78a"/>
    <ds:schemaRef ds:uri="http://schemas.microsoft.com/office/2006/documentManagement/types"/>
    <ds:schemaRef ds:uri="1f8041ad-64ca-41de-bfc0-ba1fe0a8cc07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0705c574-b501-4e95-9e0a-6ea389c391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1843</Characters>
  <Application>Microsoft Office Word</Application>
  <DocSecurity>0</DocSecurity>
  <Lines>32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to understand in your language - Arabic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to understand in your language - Arabic</dc:title>
  <dc:subject/>
  <dc:creator/>
  <cp:keywords/>
  <dc:description/>
  <cp:lastModifiedBy/>
  <cp:revision>1</cp:revision>
  <dcterms:created xsi:type="dcterms:W3CDTF">2023-05-24T06:16:00Z</dcterms:created>
  <dcterms:modified xsi:type="dcterms:W3CDTF">2023-05-30T02:56:00Z</dcterms:modified>
  <dc:language>English</dc:language>
</cp:coreProperties>
</file>